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97F2" w14:textId="00A36A8A" w:rsidR="00B912CD" w:rsidRPr="00B912CD" w:rsidRDefault="00B912CD" w:rsidP="00B912CD">
      <w:pPr>
        <w:spacing w:after="0" w:line="240" w:lineRule="auto"/>
        <w:textAlignment w:val="baseline"/>
        <w:rPr>
          <w:rFonts w:ascii="Segoe UI" w:eastAsia="Aptos" w:hAnsi="Segoe UI" w:cs="Segoe UI"/>
          <w:b/>
          <w:bCs/>
          <w:kern w:val="0"/>
          <w:sz w:val="28"/>
          <w:szCs w:val="28"/>
          <w:bdr w:val="none" w:sz="0" w:space="0" w:color="auto" w:frame="1"/>
          <w14:ligatures w14:val="none"/>
        </w:rPr>
      </w:pPr>
      <w:r w:rsidRPr="00B912CD">
        <w:rPr>
          <w:rFonts w:ascii="Segoe UI" w:eastAsia="Aptos" w:hAnsi="Segoe UI" w:cs="Segoe UI"/>
          <w:b/>
          <w:bCs/>
          <w:kern w:val="0"/>
          <w:sz w:val="28"/>
          <w:szCs w:val="28"/>
          <w:bdr w:val="none" w:sz="0" w:space="0" w:color="auto" w:frame="1"/>
          <w14:ligatures w14:val="none"/>
        </w:rPr>
        <w:t>HVACR Start-Up Technician</w:t>
      </w:r>
    </w:p>
    <w:p w14:paraId="42D5745D" w14:textId="77777777" w:rsidR="00B912CD" w:rsidRDefault="00B912CD" w:rsidP="00B912CD">
      <w:pPr>
        <w:spacing w:after="0" w:line="240" w:lineRule="auto"/>
        <w:textAlignment w:val="baseline"/>
        <w:rPr>
          <w:rFonts w:ascii="Segoe UI" w:eastAsia="Aptos" w:hAnsi="Segoe UI" w:cs="Segoe UI"/>
          <w:b/>
          <w:bCs/>
          <w:kern w:val="0"/>
          <w:sz w:val="21"/>
          <w:szCs w:val="21"/>
          <w:bdr w:val="none" w:sz="0" w:space="0" w:color="auto" w:frame="1"/>
          <w14:ligatures w14:val="none"/>
        </w:rPr>
      </w:pPr>
    </w:p>
    <w:p w14:paraId="26768EDC" w14:textId="61CAF993" w:rsidR="00B912CD" w:rsidRPr="00B912CD" w:rsidRDefault="00B912CD" w:rsidP="00B912CD">
      <w:pPr>
        <w:spacing w:after="0" w:line="240" w:lineRule="auto"/>
        <w:textAlignment w:val="baseline"/>
        <w:rPr>
          <w:rFonts w:ascii="Calibri" w:eastAsia="Aptos" w:hAnsi="Calibri" w:cs="Calibri"/>
          <w:kern w:val="0"/>
          <w14:ligatures w14:val="none"/>
        </w:rPr>
      </w:pPr>
      <w:r w:rsidRPr="00B912CD">
        <w:rPr>
          <w:rFonts w:ascii="Segoe UI" w:eastAsia="Aptos" w:hAnsi="Segoe UI" w:cs="Segoe UI"/>
          <w:b/>
          <w:bCs/>
          <w:kern w:val="0"/>
          <w:sz w:val="21"/>
          <w:szCs w:val="21"/>
          <w:bdr w:val="none" w:sz="0" w:space="0" w:color="auto" w:frame="1"/>
          <w14:ligatures w14:val="none"/>
        </w:rPr>
        <w:t>Company Description</w:t>
      </w:r>
    </w:p>
    <w:p w14:paraId="731936C2" w14:textId="77777777" w:rsidR="00F14215" w:rsidRDefault="00F14215">
      <w:pPr>
        <w:spacing w:after="0" w:line="240" w:lineRule="auto"/>
        <w:textAlignment w:val="baseline"/>
      </w:pPr>
      <w:r>
        <w:rPr>
          <w:rFonts w:ascii="Segoe UI" w:hAnsi="Segoe UI" w:cs="Segoe UI"/>
          <w:sz w:val="21"/>
          <w:szCs w:val="21"/>
        </w:rPr>
        <w:t>Since 1973, we have been a trusted representative of HVAC products. We are known for delivering high-quality solutions and building strong relationships with contractors, engineers, and architects. Our services include air distribution, pumps, fan coils, variable frequency drives (VFDs), starters, electric heat, and humidification systems. We are committed to meeting a wide range of client needs with accuracy and expertise.</w:t>
      </w:r>
    </w:p>
    <w:p w14:paraId="71B26D2D" w14:textId="77777777" w:rsidR="00B912CD" w:rsidRPr="00B912CD" w:rsidRDefault="00B912CD" w:rsidP="00B912CD">
      <w:pPr>
        <w:spacing w:after="0" w:line="240" w:lineRule="auto"/>
        <w:textAlignment w:val="baseline"/>
        <w:rPr>
          <w:rFonts w:ascii="Calibri" w:eastAsia="Aptos" w:hAnsi="Calibri" w:cs="Calibri"/>
          <w:kern w:val="0"/>
          <w14:ligatures w14:val="none"/>
        </w:rPr>
      </w:pPr>
      <w:r w:rsidRPr="00B912CD">
        <w:rPr>
          <w:rFonts w:ascii="Segoe UI" w:eastAsia="Aptos" w:hAnsi="Segoe UI" w:cs="Segoe UI"/>
          <w:kern w:val="0"/>
          <w:sz w:val="21"/>
          <w:szCs w:val="21"/>
          <w14:ligatures w14:val="none"/>
        </w:rPr>
        <w:t> </w:t>
      </w:r>
    </w:p>
    <w:p w14:paraId="651349FC" w14:textId="77777777" w:rsidR="00B912CD" w:rsidRPr="00B912CD" w:rsidRDefault="00B912CD" w:rsidP="00B912CD">
      <w:pPr>
        <w:spacing w:after="0" w:line="240" w:lineRule="auto"/>
        <w:textAlignment w:val="baseline"/>
        <w:rPr>
          <w:rFonts w:ascii="Calibri" w:eastAsia="Aptos" w:hAnsi="Calibri" w:cs="Calibri"/>
          <w:kern w:val="0"/>
          <w14:ligatures w14:val="none"/>
        </w:rPr>
      </w:pPr>
      <w:r w:rsidRPr="00B912CD">
        <w:rPr>
          <w:rFonts w:ascii="Segoe UI" w:eastAsia="Aptos" w:hAnsi="Segoe UI" w:cs="Segoe UI"/>
          <w:b/>
          <w:bCs/>
          <w:kern w:val="0"/>
          <w:sz w:val="21"/>
          <w:szCs w:val="21"/>
          <w:bdr w:val="none" w:sz="0" w:space="0" w:color="auto" w:frame="1"/>
          <w14:ligatures w14:val="none"/>
        </w:rPr>
        <w:t>Role Description</w:t>
      </w:r>
    </w:p>
    <w:p w14:paraId="300A4574" w14:textId="4716D1FE" w:rsidR="00B912CD" w:rsidRPr="00B912CD" w:rsidRDefault="00B912CD" w:rsidP="00B912CD">
      <w:pPr>
        <w:spacing w:after="0" w:line="240" w:lineRule="auto"/>
        <w:textAlignment w:val="baseline"/>
        <w:rPr>
          <w:rFonts w:ascii="Calibri" w:eastAsia="Aptos" w:hAnsi="Calibri" w:cs="Calibri"/>
          <w:kern w:val="0"/>
          <w14:ligatures w14:val="none"/>
        </w:rPr>
      </w:pPr>
      <w:r w:rsidRPr="00B912CD">
        <w:rPr>
          <w:rFonts w:ascii="Segoe UI" w:eastAsia="Aptos" w:hAnsi="Segoe UI" w:cs="Segoe UI"/>
          <w:kern w:val="0"/>
          <w:sz w:val="21"/>
          <w:szCs w:val="21"/>
          <w14:ligatures w14:val="none"/>
        </w:rPr>
        <w:t>This is a full-time, mobile tech position. As an HVACR Start-Up Technician, you will be responsible for performing start-up services for HVAC systems, including equipment maintenance, preventive maintenance, troubleshooting, and repairs. The role requires close collaboration with clients and adherence to safety and operational guidelines</w:t>
      </w:r>
      <w:r w:rsidR="00F14215">
        <w:rPr>
          <w:rFonts w:ascii="Segoe UI" w:eastAsia="Aptos" w:hAnsi="Segoe UI" w:cs="Segoe UI"/>
          <w:kern w:val="0"/>
          <w:sz w:val="21"/>
          <w:szCs w:val="21"/>
          <w14:ligatures w14:val="none"/>
        </w:rPr>
        <w:t xml:space="preserve"> to ensure</w:t>
      </w:r>
      <w:r w:rsidRPr="00B912CD">
        <w:rPr>
          <w:rFonts w:ascii="Segoe UI" w:eastAsia="Aptos" w:hAnsi="Segoe UI" w:cs="Segoe UI"/>
          <w:kern w:val="0"/>
          <w:sz w:val="21"/>
          <w:szCs w:val="21"/>
          <w14:ligatures w14:val="none"/>
        </w:rPr>
        <w:t xml:space="preserve"> systems are optimized for performance and reliability.</w:t>
      </w:r>
    </w:p>
    <w:p w14:paraId="1517451D" w14:textId="77777777" w:rsidR="00B912CD" w:rsidRPr="00B912CD" w:rsidRDefault="00B912CD" w:rsidP="00B912CD">
      <w:pPr>
        <w:spacing w:after="0" w:line="240" w:lineRule="auto"/>
        <w:textAlignment w:val="baseline"/>
        <w:rPr>
          <w:rFonts w:ascii="Calibri" w:eastAsia="Aptos" w:hAnsi="Calibri" w:cs="Calibri"/>
          <w:kern w:val="0"/>
          <w14:ligatures w14:val="none"/>
        </w:rPr>
      </w:pPr>
      <w:r w:rsidRPr="00B912CD">
        <w:rPr>
          <w:rFonts w:ascii="Segoe UI" w:eastAsia="Aptos" w:hAnsi="Segoe UI" w:cs="Segoe UI"/>
          <w:kern w:val="0"/>
          <w:sz w:val="21"/>
          <w:szCs w:val="21"/>
          <w14:ligatures w14:val="none"/>
        </w:rPr>
        <w:t> </w:t>
      </w:r>
    </w:p>
    <w:p w14:paraId="38C3386F" w14:textId="77777777" w:rsidR="00B912CD" w:rsidRPr="00B912CD" w:rsidRDefault="00B912CD" w:rsidP="00B912CD">
      <w:pPr>
        <w:spacing w:after="0" w:line="240" w:lineRule="auto"/>
        <w:textAlignment w:val="baseline"/>
        <w:rPr>
          <w:rFonts w:ascii="Calibri" w:eastAsia="Aptos" w:hAnsi="Calibri" w:cs="Calibri"/>
          <w:kern w:val="0"/>
          <w14:ligatures w14:val="none"/>
        </w:rPr>
      </w:pPr>
      <w:r w:rsidRPr="00B912CD">
        <w:rPr>
          <w:rFonts w:ascii="Segoe UI" w:eastAsia="Aptos" w:hAnsi="Segoe UI" w:cs="Segoe UI"/>
          <w:b/>
          <w:bCs/>
          <w:kern w:val="0"/>
          <w:sz w:val="21"/>
          <w:szCs w:val="21"/>
          <w:bdr w:val="none" w:sz="0" w:space="0" w:color="auto" w:frame="1"/>
          <w14:ligatures w14:val="none"/>
        </w:rPr>
        <w:t>Qualifications</w:t>
      </w:r>
    </w:p>
    <w:p w14:paraId="3458DE6E" w14:textId="77777777" w:rsidR="00B912CD" w:rsidRPr="00B912CD" w:rsidRDefault="00B912CD" w:rsidP="00B912CD">
      <w:pPr>
        <w:numPr>
          <w:ilvl w:val="0"/>
          <w:numId w:val="1"/>
        </w:numPr>
        <w:spacing w:before="100" w:beforeAutospacing="1" w:after="100" w:afterAutospacing="1" w:line="240" w:lineRule="auto"/>
        <w:textAlignment w:val="baseline"/>
        <w:rPr>
          <w:rFonts w:ascii="Calibri" w:eastAsia="Times New Roman" w:hAnsi="Calibri" w:cs="Calibri"/>
          <w:kern w:val="0"/>
          <w14:ligatures w14:val="none"/>
        </w:rPr>
      </w:pPr>
      <w:r w:rsidRPr="00B912CD">
        <w:rPr>
          <w:rFonts w:ascii="Segoe UI" w:eastAsia="Times New Roman" w:hAnsi="Segoe UI" w:cs="Segoe UI"/>
          <w:kern w:val="0"/>
          <w:sz w:val="21"/>
          <w:szCs w:val="21"/>
          <w14:ligatures w14:val="none"/>
        </w:rPr>
        <w:t>Proficiency in Equipment Maintenance and Preventive Maintenance</w:t>
      </w:r>
    </w:p>
    <w:p w14:paraId="5059EF36" w14:textId="77777777" w:rsidR="00B912CD" w:rsidRPr="00B912CD" w:rsidRDefault="00B912CD" w:rsidP="00B912CD">
      <w:pPr>
        <w:numPr>
          <w:ilvl w:val="0"/>
          <w:numId w:val="1"/>
        </w:numPr>
        <w:spacing w:before="100" w:beforeAutospacing="1" w:after="100" w:afterAutospacing="1" w:line="240" w:lineRule="auto"/>
        <w:textAlignment w:val="baseline"/>
        <w:rPr>
          <w:rFonts w:ascii="Calibri" w:eastAsia="Times New Roman" w:hAnsi="Calibri" w:cs="Calibri"/>
          <w:kern w:val="0"/>
          <w14:ligatures w14:val="none"/>
        </w:rPr>
      </w:pPr>
      <w:r w:rsidRPr="00B912CD">
        <w:rPr>
          <w:rFonts w:ascii="Segoe UI" w:eastAsia="Times New Roman" w:hAnsi="Segoe UI" w:cs="Segoe UI"/>
          <w:kern w:val="0"/>
          <w:sz w:val="21"/>
          <w:szCs w:val="21"/>
          <w14:ligatures w14:val="none"/>
        </w:rPr>
        <w:t>Proficiency with Carel or similar controls and the programming of them</w:t>
      </w:r>
    </w:p>
    <w:p w14:paraId="253ACEE0" w14:textId="77777777" w:rsidR="00B912CD" w:rsidRPr="00B912CD" w:rsidRDefault="00B912CD" w:rsidP="00B912CD">
      <w:pPr>
        <w:numPr>
          <w:ilvl w:val="0"/>
          <w:numId w:val="1"/>
        </w:numPr>
        <w:spacing w:before="100" w:beforeAutospacing="1" w:after="100" w:afterAutospacing="1" w:line="240" w:lineRule="auto"/>
        <w:textAlignment w:val="baseline"/>
        <w:rPr>
          <w:rFonts w:ascii="Calibri" w:eastAsia="Times New Roman" w:hAnsi="Calibri" w:cs="Calibri"/>
          <w:kern w:val="0"/>
          <w14:ligatures w14:val="none"/>
        </w:rPr>
      </w:pPr>
      <w:r w:rsidRPr="00B912CD">
        <w:rPr>
          <w:rFonts w:ascii="Segoe UI" w:eastAsia="Times New Roman" w:hAnsi="Segoe UI" w:cs="Segoe UI"/>
          <w:kern w:val="0"/>
          <w:sz w:val="21"/>
          <w:szCs w:val="21"/>
          <w14:ligatures w14:val="none"/>
        </w:rPr>
        <w:t>Strong skills in troubleshooting and identifying system issues</w:t>
      </w:r>
    </w:p>
    <w:p w14:paraId="5C1F1C33" w14:textId="77777777" w:rsidR="00B912CD" w:rsidRPr="00B912CD" w:rsidRDefault="00B912CD" w:rsidP="00B912CD">
      <w:pPr>
        <w:numPr>
          <w:ilvl w:val="0"/>
          <w:numId w:val="1"/>
        </w:numPr>
        <w:spacing w:before="100" w:beforeAutospacing="1" w:after="100" w:afterAutospacing="1" w:line="240" w:lineRule="auto"/>
        <w:textAlignment w:val="baseline"/>
        <w:rPr>
          <w:rFonts w:ascii="Calibri" w:eastAsia="Times New Roman" w:hAnsi="Calibri" w:cs="Calibri"/>
          <w:kern w:val="0"/>
          <w14:ligatures w14:val="none"/>
        </w:rPr>
      </w:pPr>
      <w:r w:rsidRPr="00B912CD">
        <w:rPr>
          <w:rFonts w:ascii="Segoe UI" w:eastAsia="Times New Roman" w:hAnsi="Segoe UI" w:cs="Segoe UI"/>
          <w:kern w:val="0"/>
          <w:sz w:val="21"/>
          <w:szCs w:val="21"/>
          <w14:ligatures w14:val="none"/>
        </w:rPr>
        <w:t>Experience with Maintenance &amp; Repair tasks for HVAC systems</w:t>
      </w:r>
    </w:p>
    <w:p w14:paraId="3089AC8A" w14:textId="77777777" w:rsidR="00B912CD" w:rsidRPr="00B912CD" w:rsidRDefault="00B912CD" w:rsidP="00B912CD">
      <w:pPr>
        <w:numPr>
          <w:ilvl w:val="0"/>
          <w:numId w:val="1"/>
        </w:numPr>
        <w:spacing w:before="100" w:beforeAutospacing="1" w:after="100" w:afterAutospacing="1" w:line="240" w:lineRule="auto"/>
        <w:textAlignment w:val="baseline"/>
        <w:rPr>
          <w:rFonts w:ascii="Calibri" w:eastAsia="Times New Roman" w:hAnsi="Calibri" w:cs="Calibri"/>
          <w:kern w:val="0"/>
          <w14:ligatures w14:val="none"/>
        </w:rPr>
      </w:pPr>
      <w:r w:rsidRPr="00B912CD">
        <w:rPr>
          <w:rFonts w:ascii="Segoe UI" w:eastAsia="Times New Roman" w:hAnsi="Segoe UI" w:cs="Segoe UI"/>
          <w:kern w:val="0"/>
          <w:sz w:val="21"/>
          <w:szCs w:val="21"/>
          <w14:ligatures w14:val="none"/>
        </w:rPr>
        <w:t>Understanding of general Maintenance procedures and practices</w:t>
      </w:r>
    </w:p>
    <w:p w14:paraId="2CAD0612" w14:textId="77777777" w:rsidR="00B912CD" w:rsidRPr="00B912CD" w:rsidRDefault="00B912CD" w:rsidP="00B912CD">
      <w:pPr>
        <w:numPr>
          <w:ilvl w:val="0"/>
          <w:numId w:val="1"/>
        </w:numPr>
        <w:spacing w:before="100" w:beforeAutospacing="1" w:after="100" w:afterAutospacing="1" w:line="240" w:lineRule="auto"/>
        <w:textAlignment w:val="baseline"/>
        <w:rPr>
          <w:rFonts w:ascii="Calibri" w:eastAsia="Times New Roman" w:hAnsi="Calibri" w:cs="Calibri"/>
          <w:kern w:val="0"/>
          <w14:ligatures w14:val="none"/>
        </w:rPr>
      </w:pPr>
      <w:r w:rsidRPr="00B912CD">
        <w:rPr>
          <w:rFonts w:ascii="Segoe UI" w:eastAsia="Times New Roman" w:hAnsi="Segoe UI" w:cs="Segoe UI"/>
          <w:kern w:val="0"/>
          <w:sz w:val="21"/>
          <w:szCs w:val="21"/>
          <w14:ligatures w14:val="none"/>
        </w:rPr>
        <w:t>Strong problem-solving abilities and attention to detail</w:t>
      </w:r>
    </w:p>
    <w:p w14:paraId="04CEB583" w14:textId="77777777" w:rsidR="00B912CD" w:rsidRPr="00B912CD" w:rsidRDefault="00B912CD" w:rsidP="00B912CD">
      <w:pPr>
        <w:numPr>
          <w:ilvl w:val="0"/>
          <w:numId w:val="1"/>
        </w:numPr>
        <w:spacing w:before="100" w:beforeAutospacing="1" w:after="100" w:afterAutospacing="1" w:line="240" w:lineRule="auto"/>
        <w:textAlignment w:val="baseline"/>
        <w:rPr>
          <w:rFonts w:ascii="Calibri" w:eastAsia="Times New Roman" w:hAnsi="Calibri" w:cs="Calibri"/>
          <w:kern w:val="0"/>
          <w14:ligatures w14:val="none"/>
        </w:rPr>
      </w:pPr>
      <w:r w:rsidRPr="00B912CD">
        <w:rPr>
          <w:rFonts w:ascii="Segoe UI" w:eastAsia="Times New Roman" w:hAnsi="Segoe UI" w:cs="Segoe UI"/>
          <w:kern w:val="0"/>
          <w:sz w:val="21"/>
          <w:szCs w:val="21"/>
          <w14:ligatures w14:val="none"/>
        </w:rPr>
        <w:t>Ability to read and interpret technical schematics and manuals</w:t>
      </w:r>
    </w:p>
    <w:p w14:paraId="09161552" w14:textId="77777777" w:rsidR="00B912CD" w:rsidRPr="00B912CD" w:rsidRDefault="00B912CD" w:rsidP="00B912CD">
      <w:pPr>
        <w:numPr>
          <w:ilvl w:val="0"/>
          <w:numId w:val="1"/>
        </w:numPr>
        <w:spacing w:before="100" w:beforeAutospacing="1" w:after="100" w:afterAutospacing="1" w:line="240" w:lineRule="auto"/>
        <w:textAlignment w:val="baseline"/>
        <w:rPr>
          <w:rFonts w:ascii="Calibri" w:eastAsia="Times New Roman" w:hAnsi="Calibri" w:cs="Calibri"/>
          <w:kern w:val="0"/>
          <w14:ligatures w14:val="none"/>
        </w:rPr>
      </w:pPr>
      <w:r w:rsidRPr="00B912CD">
        <w:rPr>
          <w:rFonts w:ascii="Segoe UI" w:eastAsia="Times New Roman" w:hAnsi="Segoe UI" w:cs="Segoe UI"/>
          <w:kern w:val="0"/>
          <w:sz w:val="21"/>
          <w:szCs w:val="21"/>
          <w14:ligatures w14:val="none"/>
        </w:rPr>
        <w:t>EPA certification or similar credentials are a plus</w:t>
      </w:r>
    </w:p>
    <w:p w14:paraId="2F3C9D24" w14:textId="77777777" w:rsidR="00B912CD" w:rsidRPr="00B912CD" w:rsidRDefault="00B912CD" w:rsidP="00B912CD">
      <w:pPr>
        <w:numPr>
          <w:ilvl w:val="0"/>
          <w:numId w:val="1"/>
        </w:numPr>
        <w:spacing w:before="100" w:beforeAutospacing="1" w:after="100" w:afterAutospacing="1" w:line="240" w:lineRule="auto"/>
        <w:textAlignment w:val="baseline"/>
        <w:rPr>
          <w:rFonts w:ascii="Calibri" w:eastAsia="Times New Roman" w:hAnsi="Calibri" w:cs="Calibri"/>
          <w:kern w:val="0"/>
          <w14:ligatures w14:val="none"/>
        </w:rPr>
      </w:pPr>
      <w:r w:rsidRPr="00B912CD">
        <w:rPr>
          <w:rFonts w:ascii="Segoe UI" w:eastAsia="Times New Roman" w:hAnsi="Segoe UI" w:cs="Segoe UI"/>
          <w:kern w:val="0"/>
          <w:sz w:val="21"/>
          <w:szCs w:val="21"/>
          <w14:ligatures w14:val="none"/>
        </w:rPr>
        <w:t>High school diploma or equivalent; vocational training in HVAC is preferred</w:t>
      </w:r>
    </w:p>
    <w:p w14:paraId="43654A51" w14:textId="77777777" w:rsidR="00B912CD" w:rsidRPr="00B912CD" w:rsidRDefault="00B912CD" w:rsidP="00B912CD">
      <w:pPr>
        <w:numPr>
          <w:ilvl w:val="0"/>
          <w:numId w:val="1"/>
        </w:numPr>
        <w:spacing w:before="100" w:beforeAutospacing="1" w:after="100" w:afterAutospacing="1" w:line="240" w:lineRule="auto"/>
        <w:textAlignment w:val="baseline"/>
        <w:rPr>
          <w:rFonts w:ascii="Calibri" w:eastAsia="Times New Roman" w:hAnsi="Calibri" w:cs="Calibri"/>
          <w:kern w:val="0"/>
          <w14:ligatures w14:val="none"/>
        </w:rPr>
      </w:pPr>
      <w:r w:rsidRPr="00B912CD">
        <w:rPr>
          <w:rFonts w:ascii="Segoe UI" w:eastAsia="Times New Roman" w:hAnsi="Segoe UI" w:cs="Segoe UI"/>
          <w:kern w:val="0"/>
          <w:sz w:val="21"/>
          <w:szCs w:val="21"/>
          <w14:ligatures w14:val="none"/>
        </w:rPr>
        <w:t>Valid driver's license and ability to commute to the job site in Freeport, NY</w:t>
      </w:r>
    </w:p>
    <w:p w14:paraId="1FE0CFE8" w14:textId="77777777" w:rsidR="00B912CD" w:rsidRPr="00B912CD" w:rsidRDefault="00B912CD" w:rsidP="00B912CD">
      <w:pPr>
        <w:numPr>
          <w:ilvl w:val="0"/>
          <w:numId w:val="1"/>
        </w:numPr>
        <w:spacing w:before="100" w:beforeAutospacing="1" w:after="100" w:afterAutospacing="1" w:line="240" w:lineRule="auto"/>
        <w:textAlignment w:val="baseline"/>
        <w:rPr>
          <w:rFonts w:ascii="Calibri" w:eastAsia="Times New Roman" w:hAnsi="Calibri" w:cs="Calibri"/>
          <w:kern w:val="0"/>
          <w14:ligatures w14:val="none"/>
        </w:rPr>
      </w:pPr>
      <w:r w:rsidRPr="00B912CD">
        <w:rPr>
          <w:rFonts w:ascii="Segoe UI" w:eastAsia="Times New Roman" w:hAnsi="Segoe UI" w:cs="Segoe UI"/>
          <w:kern w:val="0"/>
          <w:sz w:val="21"/>
          <w:szCs w:val="21"/>
          <w14:ligatures w14:val="none"/>
        </w:rPr>
        <w:t xml:space="preserve">NYC </w:t>
      </w:r>
      <w:proofErr w:type="gramStart"/>
      <w:r w:rsidRPr="00B912CD">
        <w:rPr>
          <w:rFonts w:ascii="Segoe UI" w:eastAsia="Times New Roman" w:hAnsi="Segoe UI" w:cs="Segoe UI"/>
          <w:kern w:val="0"/>
          <w:sz w:val="21"/>
          <w:szCs w:val="21"/>
          <w14:ligatures w14:val="none"/>
        </w:rPr>
        <w:t>required</w:t>
      </w:r>
      <w:proofErr w:type="gramEnd"/>
      <w:r w:rsidRPr="00B912CD">
        <w:rPr>
          <w:rFonts w:ascii="Segoe UI" w:eastAsia="Times New Roman" w:hAnsi="Segoe UI" w:cs="Segoe UI"/>
          <w:kern w:val="0"/>
          <w:sz w:val="21"/>
          <w:szCs w:val="21"/>
          <w14:ligatures w14:val="none"/>
        </w:rPr>
        <w:t xml:space="preserve"> OSHA certificate</w:t>
      </w:r>
    </w:p>
    <w:p w14:paraId="11B477EB" w14:textId="77777777" w:rsidR="00B912CD" w:rsidRDefault="00B912CD"/>
    <w:sectPr w:rsidR="00B91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F5D8B"/>
    <w:multiLevelType w:val="multilevel"/>
    <w:tmpl w:val="B63480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25349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2CD"/>
    <w:rsid w:val="00950F64"/>
    <w:rsid w:val="00B912CD"/>
    <w:rsid w:val="00BD265B"/>
    <w:rsid w:val="00EA3249"/>
    <w:rsid w:val="00F14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620F"/>
  <w15:chartTrackingRefBased/>
  <w15:docId w15:val="{6548EEC0-01A1-4A0E-B1E8-9119AF98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2CD"/>
    <w:rPr>
      <w:rFonts w:eastAsiaTheme="majorEastAsia" w:cstheme="majorBidi"/>
      <w:color w:val="272727" w:themeColor="text1" w:themeTint="D8"/>
    </w:rPr>
  </w:style>
  <w:style w:type="paragraph" w:styleId="Title">
    <w:name w:val="Title"/>
    <w:basedOn w:val="Normal"/>
    <w:next w:val="Normal"/>
    <w:link w:val="TitleChar"/>
    <w:uiPriority w:val="10"/>
    <w:qFormat/>
    <w:rsid w:val="00B91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2CD"/>
    <w:pPr>
      <w:spacing w:before="160"/>
      <w:jc w:val="center"/>
    </w:pPr>
    <w:rPr>
      <w:i/>
      <w:iCs/>
      <w:color w:val="404040" w:themeColor="text1" w:themeTint="BF"/>
    </w:rPr>
  </w:style>
  <w:style w:type="character" w:customStyle="1" w:styleId="QuoteChar">
    <w:name w:val="Quote Char"/>
    <w:basedOn w:val="DefaultParagraphFont"/>
    <w:link w:val="Quote"/>
    <w:uiPriority w:val="29"/>
    <w:rsid w:val="00B912CD"/>
    <w:rPr>
      <w:i/>
      <w:iCs/>
      <w:color w:val="404040" w:themeColor="text1" w:themeTint="BF"/>
    </w:rPr>
  </w:style>
  <w:style w:type="paragraph" w:styleId="ListParagraph">
    <w:name w:val="List Paragraph"/>
    <w:basedOn w:val="Normal"/>
    <w:uiPriority w:val="34"/>
    <w:qFormat/>
    <w:rsid w:val="00B912CD"/>
    <w:pPr>
      <w:ind w:left="720"/>
      <w:contextualSpacing/>
    </w:pPr>
  </w:style>
  <w:style w:type="character" w:styleId="IntenseEmphasis">
    <w:name w:val="Intense Emphasis"/>
    <w:basedOn w:val="DefaultParagraphFont"/>
    <w:uiPriority w:val="21"/>
    <w:qFormat/>
    <w:rsid w:val="00B912CD"/>
    <w:rPr>
      <w:i/>
      <w:iCs/>
      <w:color w:val="0F4761" w:themeColor="accent1" w:themeShade="BF"/>
    </w:rPr>
  </w:style>
  <w:style w:type="paragraph" w:styleId="IntenseQuote">
    <w:name w:val="Intense Quote"/>
    <w:basedOn w:val="Normal"/>
    <w:next w:val="Normal"/>
    <w:link w:val="IntenseQuoteChar"/>
    <w:uiPriority w:val="30"/>
    <w:qFormat/>
    <w:rsid w:val="00B91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2CD"/>
    <w:rPr>
      <w:i/>
      <w:iCs/>
      <w:color w:val="0F4761" w:themeColor="accent1" w:themeShade="BF"/>
    </w:rPr>
  </w:style>
  <w:style w:type="character" w:styleId="IntenseReference">
    <w:name w:val="Intense Reference"/>
    <w:basedOn w:val="DefaultParagraphFont"/>
    <w:uiPriority w:val="32"/>
    <w:qFormat/>
    <w:rsid w:val="00B912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1372</Characters>
  <Application>Microsoft Office Word</Application>
  <DocSecurity>0</DocSecurity>
  <Lines>27</Lines>
  <Paragraphs>18</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Hannum</dc:creator>
  <cp:keywords/>
  <dc:description/>
  <cp:lastModifiedBy>Phillip Hannum</cp:lastModifiedBy>
  <cp:revision>2</cp:revision>
  <dcterms:created xsi:type="dcterms:W3CDTF">2026-05-27T19:09:00Z</dcterms:created>
  <dcterms:modified xsi:type="dcterms:W3CDTF">2026-05-27T19:09:00Z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2cd91f02-be14-4205-b441-2470bf60e4ae</vt:lpwstr>
  </property>
</Properties>
</file>